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F63A" w14:textId="77777777" w:rsidR="001D4824" w:rsidRPr="00F34B71" w:rsidRDefault="001D4824" w:rsidP="001D4824">
      <w:pPr>
        <w:spacing w:before="375" w:after="100" w:line="288" w:lineRule="atLeast"/>
        <w:textAlignment w:val="baseline"/>
        <w:outlineLvl w:val="0"/>
        <w:rPr>
          <w:rFonts w:ascii="Lato" w:eastAsia="Times New Roman" w:hAnsi="Lato" w:cs="Times New Roman"/>
          <w:color w:val="FFFFFF"/>
          <w:kern w:val="36"/>
          <w:sz w:val="45"/>
          <w:szCs w:val="45"/>
        </w:rPr>
      </w:pPr>
      <w:r w:rsidRPr="00F34B71">
        <w:rPr>
          <w:rFonts w:ascii="Lato" w:eastAsia="Times New Roman" w:hAnsi="Lato" w:cs="Times New Roman"/>
          <w:color w:val="FFFFFF"/>
          <w:kern w:val="36"/>
          <w:sz w:val="45"/>
          <w:szCs w:val="45"/>
        </w:rPr>
        <w:t>&amp; Condition</w:t>
      </w:r>
      <w:r w:rsidRPr="00F34B71">
        <w:rPr>
          <w:rFonts w:ascii="Lato" w:eastAsia="Times New Roman" w:hAnsi="Lato" w:cs="Times New Roman"/>
          <w:b/>
          <w:bCs/>
          <w:color w:val="000000"/>
          <w:kern w:val="36"/>
          <w:sz w:val="45"/>
          <w:szCs w:val="45"/>
        </w:rPr>
        <w:t>Terms &amp; Conditions</w:t>
      </w:r>
    </w:p>
    <w:p w14:paraId="47BED5A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Terms and conditions of use</w:t>
      </w:r>
    </w:p>
    <w:p w14:paraId="7F17458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 Introduction</w:t>
      </w:r>
    </w:p>
    <w:p w14:paraId="3AD422E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1.1 These terms and conditions shall govern your use of our website.</w:t>
      </w:r>
    </w:p>
    <w:p w14:paraId="774C4C0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1.2 By using our website, you accept these terms and conditions in full; accordingly, if you disagree with these terms and conditions or any part of these terms and conditions, you must not use our website.</w:t>
      </w:r>
    </w:p>
    <w:p w14:paraId="450DFE1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2. Credit</w:t>
      </w:r>
    </w:p>
    <w:p w14:paraId="44D985E8"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2.1 This document was created using a template from </w:t>
      </w:r>
      <w:hyperlink r:id="rId4" w:history="1">
        <w:r w:rsidRPr="00F34B71">
          <w:rPr>
            <w:rFonts w:ascii="Lato" w:eastAsia="Times New Roman" w:hAnsi="Lato" w:cs="Times New Roman"/>
            <w:color w:val="E8813B"/>
            <w:sz w:val="30"/>
            <w:szCs w:val="30"/>
            <w:u w:val="single"/>
            <w:bdr w:val="none" w:sz="0" w:space="0" w:color="auto" w:frame="1"/>
          </w:rPr>
          <w:t>SEQ Legal</w:t>
        </w:r>
      </w:hyperlink>
      <w:r w:rsidRPr="00F34B71">
        <w:rPr>
          <w:rFonts w:ascii="Lato" w:eastAsia="Times New Roman" w:hAnsi="Lato" w:cs="Times New Roman"/>
          <w:color w:val="000000"/>
          <w:sz w:val="30"/>
          <w:szCs w:val="30"/>
          <w:bdr w:val="none" w:sz="0" w:space="0" w:color="auto" w:frame="1"/>
        </w:rPr>
        <w:t> (http://www.seqlegal.com).</w:t>
      </w:r>
    </w:p>
    <w:p w14:paraId="67F2EF0B"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3. Copyright notice</w:t>
      </w:r>
    </w:p>
    <w:p w14:paraId="6DC96A0F" w14:textId="6AD47145" w:rsidR="001D4824" w:rsidRPr="00F34B71" w:rsidRDefault="001D4824" w:rsidP="001D4824">
      <w:pPr>
        <w:spacing w:after="0" w:line="240" w:lineRule="auto"/>
        <w:textAlignment w:val="baseline"/>
        <w:rPr>
          <w:rFonts w:ascii="Lato" w:eastAsia="Times New Roman" w:hAnsi="Lato" w:cs="Times New Roman"/>
          <w:color w:val="000000"/>
          <w:sz w:val="30"/>
          <w:szCs w:val="30"/>
          <w:lang w:val="en-GB"/>
        </w:rPr>
      </w:pPr>
      <w:r w:rsidRPr="00F34B71">
        <w:rPr>
          <w:rFonts w:ascii="Lato" w:eastAsia="Times New Roman" w:hAnsi="Lato" w:cs="Times New Roman"/>
          <w:color w:val="000000"/>
          <w:sz w:val="30"/>
          <w:szCs w:val="30"/>
          <w:bdr w:val="none" w:sz="0" w:space="0" w:color="auto" w:frame="1"/>
        </w:rPr>
        <w:t>3.1 Copyright (c) 20</w:t>
      </w:r>
      <w:r>
        <w:rPr>
          <w:rFonts w:ascii="Lato" w:eastAsia="Times New Roman" w:hAnsi="Lato" w:cs="Times New Roman"/>
          <w:color w:val="000000"/>
          <w:sz w:val="30"/>
          <w:szCs w:val="30"/>
          <w:bdr w:val="none" w:sz="0" w:space="0" w:color="auto" w:frame="1"/>
          <w:lang w:val="en-GB"/>
        </w:rPr>
        <w:t>21</w:t>
      </w:r>
      <w:r w:rsidRPr="00F34B71">
        <w:rPr>
          <w:rFonts w:ascii="Lato" w:eastAsia="Times New Roman" w:hAnsi="Lato" w:cs="Times New Roman"/>
          <w:color w:val="000000"/>
          <w:sz w:val="30"/>
          <w:szCs w:val="30"/>
          <w:bdr w:val="none" w:sz="0" w:space="0" w:color="auto" w:frame="1"/>
        </w:rPr>
        <w:t xml:space="preserve"> </w:t>
      </w:r>
      <w:r>
        <w:rPr>
          <w:rFonts w:ascii="Lato" w:eastAsia="Times New Roman" w:hAnsi="Lato" w:cs="Times New Roman"/>
          <w:color w:val="000000"/>
          <w:sz w:val="30"/>
          <w:szCs w:val="30"/>
          <w:bdr w:val="none" w:sz="0" w:space="0" w:color="auto" w:frame="1"/>
          <w:lang w:val="en-GB"/>
        </w:rPr>
        <w:t xml:space="preserve">“the </w:t>
      </w:r>
      <w:proofErr w:type="spellStart"/>
      <w:r>
        <w:rPr>
          <w:rFonts w:ascii="Lato" w:eastAsia="Times New Roman" w:hAnsi="Lato" w:cs="Times New Roman"/>
          <w:color w:val="000000"/>
          <w:sz w:val="30"/>
          <w:szCs w:val="30"/>
          <w:bdr w:val="none" w:sz="0" w:space="0" w:color="auto" w:frame="1"/>
          <w:lang w:val="en-GB"/>
        </w:rPr>
        <w:t>ella</w:t>
      </w:r>
      <w:proofErr w:type="spellEnd"/>
      <w:r>
        <w:rPr>
          <w:rFonts w:ascii="Lato" w:eastAsia="Times New Roman" w:hAnsi="Lato" w:cs="Times New Roman"/>
          <w:color w:val="000000"/>
          <w:sz w:val="30"/>
          <w:szCs w:val="30"/>
          <w:bdr w:val="none" w:sz="0" w:space="0" w:color="auto" w:frame="1"/>
          <w:lang w:val="en-GB"/>
        </w:rPr>
        <w:t xml:space="preserve"> fund”</w:t>
      </w:r>
    </w:p>
    <w:p w14:paraId="62F6C552"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3.2 Subject to the express provisions of these terms and conditions:</w:t>
      </w:r>
    </w:p>
    <w:p w14:paraId="2FFCCF0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we, together with our licensors, own and control all the copyright and other intellectual property rights in our website and the material on our website; and</w:t>
      </w:r>
    </w:p>
    <w:p w14:paraId="109E28A4"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all the copyright and other intellectual property rights in our website and the material on our website are reserved.</w:t>
      </w:r>
    </w:p>
    <w:p w14:paraId="1E89D5C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4. Licence to use website</w:t>
      </w:r>
    </w:p>
    <w:p w14:paraId="28DBD21F"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4.1 You may:</w:t>
      </w:r>
    </w:p>
    <w:p w14:paraId="1418AF0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view pages from our website in a web browser;</w:t>
      </w:r>
    </w:p>
    <w:p w14:paraId="11FF692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download pages from our website for caching in a web browser;</w:t>
      </w:r>
    </w:p>
    <w:p w14:paraId="0E70B25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print pages from our website;</w:t>
      </w:r>
    </w:p>
    <w:p w14:paraId="1476728C"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(d) stream audio and video files from our website; and</w:t>
      </w:r>
    </w:p>
    <w:p w14:paraId="1F152E84"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(e) use our website services by means of a web browser,</w:t>
      </w:r>
    </w:p>
    <w:p w14:paraId="0AA646A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subject to the other provisions of these terms and conditions.</w:t>
      </w:r>
    </w:p>
    <w:p w14:paraId="27F0960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4.2 Except as expressly permitted by Section 4.1 or the other provisions of these terms and conditions, you must not download any material from our website or save any such material to your computer.</w:t>
      </w:r>
    </w:p>
    <w:p w14:paraId="53B8A14C"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4.3 You may only use our website for your own personal and business purposes, and you must not use our website for any other purposes.</w:t>
      </w:r>
    </w:p>
    <w:p w14:paraId="6D10CC2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lastRenderedPageBreak/>
        <w:t>4.4 Except as expressly permitted by these terms and conditions, you must not edit or otherwise modify any material on our website.</w:t>
      </w:r>
    </w:p>
    <w:p w14:paraId="387400E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4.5 Unless you own or control the relevant rights in the material, you must not:</w:t>
      </w:r>
    </w:p>
    <w:p w14:paraId="5554768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republish material from our website (including republication on another website)</w:t>
      </w:r>
      <w:r>
        <w:rPr>
          <w:rFonts w:ascii="Lato" w:eastAsia="Times New Roman" w:hAnsi="Lato" w:cs="Times New Roman"/>
          <w:color w:val="000000"/>
          <w:sz w:val="30"/>
          <w:szCs w:val="30"/>
          <w:bdr w:val="none" w:sz="0" w:space="0" w:color="auto" w:frame="1"/>
          <w:lang w:val="en-GB"/>
        </w:rPr>
        <w:t xml:space="preserve"> as your own</w:t>
      </w:r>
      <w:r w:rsidRPr="00F34B71">
        <w:rPr>
          <w:rFonts w:ascii="Lato" w:eastAsia="Times New Roman" w:hAnsi="Lato" w:cs="Times New Roman"/>
          <w:color w:val="000000"/>
          <w:sz w:val="30"/>
          <w:szCs w:val="30"/>
          <w:bdr w:val="none" w:sz="0" w:space="0" w:color="auto" w:frame="1"/>
        </w:rPr>
        <w:t>;</w:t>
      </w:r>
    </w:p>
    <w:p w14:paraId="2453677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sell, rent or sub-license material from our website;</w:t>
      </w:r>
    </w:p>
    <w:p w14:paraId="2EB42A7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exploit material from our website for a commercial purpose; or</w:t>
      </w:r>
    </w:p>
    <w:p w14:paraId="50CD53CB"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w:t>
      </w:r>
      <w:r>
        <w:rPr>
          <w:rFonts w:ascii="Lato" w:eastAsia="Times New Roman" w:hAnsi="Lato" w:cs="Times New Roman"/>
          <w:color w:val="000000"/>
          <w:sz w:val="30"/>
          <w:szCs w:val="30"/>
          <w:bdr w:val="none" w:sz="0" w:space="0" w:color="auto" w:frame="1"/>
          <w:lang w:val="en-GB"/>
        </w:rPr>
        <w:t>d</w:t>
      </w:r>
      <w:r w:rsidRPr="00F34B71">
        <w:rPr>
          <w:rFonts w:ascii="Lato" w:eastAsia="Times New Roman" w:hAnsi="Lato" w:cs="Times New Roman"/>
          <w:color w:val="000000"/>
          <w:sz w:val="30"/>
          <w:szCs w:val="30"/>
          <w:bdr w:val="none" w:sz="0" w:space="0" w:color="auto" w:frame="1"/>
        </w:rPr>
        <w:t>) redistribute material from our website.</w:t>
      </w:r>
    </w:p>
    <w:p w14:paraId="701480A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4.6 We reserve the right to restrict access to areas of our website, or indeed our whole website, at our discretion; you must not circumvent or bypass, or attempt to circumvent or bypass, any access restriction measures on our website.</w:t>
      </w:r>
    </w:p>
    <w:p w14:paraId="5D98E58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5. Acceptable use</w:t>
      </w:r>
    </w:p>
    <w:p w14:paraId="4DA9677F"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5.1 You must not:</w:t>
      </w:r>
    </w:p>
    <w:p w14:paraId="76F4409C"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use our website in any way or take any action that causes, or may cause, damage to the website or impairment of the performance, availability or accessibility of the website;</w:t>
      </w:r>
    </w:p>
    <w:p w14:paraId="135F99D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use our website in any way that is unlawful, illegal, fraudulent or harmful, or in connection with any unlawful, illegal, fraudulent or harmful purpose or activity;</w:t>
      </w:r>
    </w:p>
    <w:p w14:paraId="559D4F4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use our website to copy, store, host, transmit, send, use, publish or distribute any material which consists of (or is linked to) any spyware, computer virus, Trojan horse, worm, keystroke logger, rootkit or other malicious computer software;</w:t>
      </w:r>
    </w:p>
    <w:p w14:paraId="0EF73AE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(d) conduct any systematic or automated data collection activities (including without limitation scraping, data mining, data extraction and data harvesting) on or in relation to our website without our express written consent;</w:t>
      </w:r>
    </w:p>
    <w:p w14:paraId="3D9B56C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(e) access or otherwise interact with our website using any robot, spider or other automated means;</w:t>
      </w:r>
    </w:p>
    <w:p w14:paraId="0B5E0118"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(f) violate the directives set out in the robots.txt file for our website; or</w:t>
      </w:r>
    </w:p>
    <w:p w14:paraId="305CAA8B"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(g) use data collected from our website for any direct marketing activity (including without limitation email marketing, SMS marketing, telemarketing and direct mailing).</w:t>
      </w:r>
    </w:p>
    <w:p w14:paraId="6E07728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5.2 You must not use data collected from our website to contact individuals, companies or other persons or entities.</w:t>
      </w:r>
    </w:p>
    <w:p w14:paraId="2EC0C12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lastRenderedPageBreak/>
        <w:t>5.3 You must ensure that all the information you supply to us through our website, or in relation to our website, is true, accurate, current, complete and non-misleading.</w:t>
      </w:r>
    </w:p>
    <w:p w14:paraId="33BF3D4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6. Limited warranties</w:t>
      </w:r>
    </w:p>
    <w:p w14:paraId="4A9F9308"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6.1 We do not warrant or represent:</w:t>
      </w:r>
    </w:p>
    <w:p w14:paraId="66D86E8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the completeness or accuracy of the information published on our website;</w:t>
      </w:r>
    </w:p>
    <w:p w14:paraId="1814011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that the material on the website is up to date; or</w:t>
      </w:r>
    </w:p>
    <w:p w14:paraId="527B7C7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that the website or any service on the website will remain available.</w:t>
      </w:r>
    </w:p>
    <w:p w14:paraId="6663C82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6.2 We reserve the right to discontinue or alter any or all of our website services, and to stop publishing our website, at any time in our sole discretion without notice or explanation; and save to the extent expressly provided otherwise in these terms and conditions, you will not be entitled to any compensation or other payment upon the discontinuance or alteration of any website services, or if we stop publishing the website.</w:t>
      </w:r>
    </w:p>
    <w:p w14:paraId="1D01C2C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6.3 To the maximum extent permitted by applicable law and subject to Section 1</w:t>
      </w:r>
      <w:r>
        <w:rPr>
          <w:rFonts w:ascii="Lato" w:eastAsia="Times New Roman" w:hAnsi="Lato" w:cs="Times New Roman"/>
          <w:color w:val="000000"/>
          <w:sz w:val="30"/>
          <w:szCs w:val="30"/>
          <w:bdr w:val="none" w:sz="0" w:space="0" w:color="auto" w:frame="1"/>
          <w:lang w:val="en-GB"/>
        </w:rPr>
        <w:t>5</w:t>
      </w:r>
      <w:r w:rsidRPr="00F34B71">
        <w:rPr>
          <w:rFonts w:ascii="Lato" w:eastAsia="Times New Roman" w:hAnsi="Lato" w:cs="Times New Roman"/>
          <w:color w:val="000000"/>
          <w:sz w:val="30"/>
          <w:szCs w:val="30"/>
          <w:bdr w:val="none" w:sz="0" w:space="0" w:color="auto" w:frame="1"/>
        </w:rPr>
        <w:t>.1, we exclude all representations and warranties relating to the subject matter of these terms and conditions, our website and the use of our website.</w:t>
      </w:r>
    </w:p>
    <w:p w14:paraId="679B156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7. Limitations and exclusions of liability</w:t>
      </w:r>
    </w:p>
    <w:p w14:paraId="438FFB16"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7.1 Nothing in a contract under these terms and conditions will:</w:t>
      </w:r>
    </w:p>
    <w:p w14:paraId="05A05476"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limit or exclude any liability for death or personal injury resulting from negligence;</w:t>
      </w:r>
    </w:p>
    <w:p w14:paraId="72D4E1B2"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limit or exclude any liability for fraud or fraudulent misrepresentation;</w:t>
      </w:r>
    </w:p>
    <w:p w14:paraId="6BE357A8"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limit any liabilities in any way that is not permitted under applicable law; or</w:t>
      </w:r>
    </w:p>
    <w:p w14:paraId="0BA6BAC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(d) exclude any liabilities that may not be excluded under applicable law.</w:t>
      </w:r>
    </w:p>
    <w:p w14:paraId="16570ED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12.2 The limitations and exclusions of liability set out in this Section 12 and elsewhere in a contract under these terms and conditions:</w:t>
      </w:r>
    </w:p>
    <w:p w14:paraId="24E07B8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are subject to Section 1</w:t>
      </w:r>
      <w:r>
        <w:rPr>
          <w:rFonts w:ascii="Lato" w:eastAsia="Times New Roman" w:hAnsi="Lato" w:cs="Times New Roman"/>
          <w:color w:val="000000"/>
          <w:sz w:val="30"/>
          <w:szCs w:val="30"/>
          <w:bdr w:val="none" w:sz="0" w:space="0" w:color="auto" w:frame="1"/>
          <w:lang w:val="en-GB"/>
        </w:rPr>
        <w:t>5</w:t>
      </w:r>
      <w:r w:rsidRPr="00F34B71">
        <w:rPr>
          <w:rFonts w:ascii="Lato" w:eastAsia="Times New Roman" w:hAnsi="Lato" w:cs="Times New Roman"/>
          <w:color w:val="000000"/>
          <w:sz w:val="30"/>
          <w:szCs w:val="30"/>
          <w:bdr w:val="none" w:sz="0" w:space="0" w:color="auto" w:frame="1"/>
        </w:rPr>
        <w:t>.1; and</w:t>
      </w:r>
    </w:p>
    <w:p w14:paraId="52F00A2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 xml:space="preserve">(b) govern all liabilities arising under that contract or relating to the subject matter of that contract, including liabilities arising in contract, in tort (including negligence) and for breach of statutory </w:t>
      </w:r>
      <w:r w:rsidRPr="00F34B71">
        <w:rPr>
          <w:rFonts w:ascii="Lato" w:eastAsia="Times New Roman" w:hAnsi="Lato" w:cs="Times New Roman"/>
          <w:color w:val="000000"/>
          <w:sz w:val="30"/>
          <w:szCs w:val="30"/>
          <w:bdr w:val="none" w:sz="0" w:space="0" w:color="auto" w:frame="1"/>
        </w:rPr>
        <w:lastRenderedPageBreak/>
        <w:t>duty, except to the extent expressly provided otherwise in that contract.</w:t>
      </w:r>
    </w:p>
    <w:p w14:paraId="5DC2CD7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7.2 To the extent that our website and the information and services on our website are provided free of charge, we will not be liable for any loss or damage of any nature.</w:t>
      </w:r>
    </w:p>
    <w:p w14:paraId="155130C4"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7.3 We will not be liable to you in respect of any losses arising out of any event or events beyond our reasonable control.</w:t>
      </w:r>
    </w:p>
    <w:p w14:paraId="66C87D3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7.4 We will not be liable to you in respect of any business losses, including (without limitation) loss of or damage to profits, income, revenue, use, production, anticipated savings, business, contracts, commercial opportunities or goodwill.</w:t>
      </w:r>
    </w:p>
    <w:p w14:paraId="3478485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7.5 We will not be liable to you in respect of any loss or corruption of any data, database or software.</w:t>
      </w:r>
    </w:p>
    <w:p w14:paraId="057B6B7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7.6 We will not be liable to you in respect of any special, indirect or consequential loss or damage.</w:t>
      </w:r>
    </w:p>
    <w:p w14:paraId="6AD6DA32" w14:textId="77777777" w:rsidR="001D4824" w:rsidRDefault="001D4824" w:rsidP="001D4824">
      <w:pPr>
        <w:spacing w:after="0" w:line="240" w:lineRule="auto"/>
        <w:textAlignment w:val="baseline"/>
        <w:rPr>
          <w:rFonts w:ascii="Lato" w:eastAsia="Times New Roman" w:hAnsi="Lato" w:cs="Times New Roman"/>
          <w:color w:val="000000"/>
          <w:sz w:val="30"/>
          <w:szCs w:val="30"/>
          <w:bdr w:val="none" w:sz="0" w:space="0" w:color="auto" w:frame="1"/>
        </w:rPr>
      </w:pPr>
      <w:r w:rsidRPr="00F34B71">
        <w:rPr>
          <w:rFonts w:ascii="Lato" w:eastAsia="Times New Roman" w:hAnsi="Lato" w:cs="Times New Roman"/>
          <w:color w:val="000000"/>
          <w:sz w:val="30"/>
          <w:szCs w:val="30"/>
          <w:bdr w:val="none" w:sz="0" w:space="0" w:color="auto" w:frame="1"/>
        </w:rPr>
        <w:t>7.7 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w:t>
      </w:r>
    </w:p>
    <w:p w14:paraId="4F7D96D1" w14:textId="77777777" w:rsidR="001D4824" w:rsidRDefault="001D4824" w:rsidP="001D4824">
      <w:pPr>
        <w:spacing w:after="0" w:line="240" w:lineRule="auto"/>
        <w:textAlignment w:val="baseline"/>
        <w:rPr>
          <w:rFonts w:ascii="Lato" w:eastAsia="Times New Roman" w:hAnsi="Lato" w:cs="Times New Roman"/>
          <w:b/>
          <w:bCs/>
          <w:color w:val="000000"/>
          <w:sz w:val="30"/>
          <w:szCs w:val="30"/>
          <w:bdr w:val="none" w:sz="0" w:space="0" w:color="auto" w:frame="1"/>
          <w:lang w:val="en-GB"/>
        </w:rPr>
      </w:pPr>
      <w:r w:rsidRPr="00F34B71">
        <w:rPr>
          <w:rFonts w:ascii="Lato" w:eastAsia="Times New Roman" w:hAnsi="Lato" w:cs="Times New Roman"/>
          <w:b/>
          <w:bCs/>
          <w:color w:val="000000"/>
          <w:sz w:val="30"/>
          <w:szCs w:val="30"/>
          <w:bdr w:val="none" w:sz="0" w:space="0" w:color="auto" w:frame="1"/>
        </w:rPr>
        <w:t xml:space="preserve">8. </w:t>
      </w:r>
      <w:r>
        <w:rPr>
          <w:rFonts w:ascii="Lato" w:eastAsia="Times New Roman" w:hAnsi="Lato" w:cs="Times New Roman"/>
          <w:b/>
          <w:bCs/>
          <w:color w:val="000000"/>
          <w:sz w:val="30"/>
          <w:szCs w:val="30"/>
          <w:bdr w:val="none" w:sz="0" w:space="0" w:color="auto" w:frame="1"/>
          <w:lang w:val="en-GB"/>
        </w:rPr>
        <w:t>Commercial terms</w:t>
      </w:r>
    </w:p>
    <w:p w14:paraId="200FA413" w14:textId="77777777"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t xml:space="preserve">8.1 </w:t>
      </w:r>
      <w:r w:rsidRPr="00016E8B">
        <w:rPr>
          <w:rFonts w:ascii="Lato" w:eastAsia="Times New Roman" w:hAnsi="Lato" w:cs="Times New Roman"/>
          <w:color w:val="000000"/>
          <w:sz w:val="30"/>
          <w:szCs w:val="30"/>
          <w:lang w:val="en-GB"/>
        </w:rPr>
        <w:t xml:space="preserve">When buying an </w:t>
      </w:r>
      <w:r>
        <w:rPr>
          <w:rFonts w:ascii="Lato" w:eastAsia="Times New Roman" w:hAnsi="Lato" w:cs="Times New Roman"/>
          <w:color w:val="000000"/>
          <w:sz w:val="30"/>
          <w:szCs w:val="30"/>
          <w:lang w:val="en-GB"/>
        </w:rPr>
        <w:t>event ticket</w:t>
      </w:r>
      <w:r w:rsidRPr="00016E8B">
        <w:rPr>
          <w:rFonts w:ascii="Lato" w:eastAsia="Times New Roman" w:hAnsi="Lato" w:cs="Times New Roman"/>
          <w:color w:val="000000"/>
          <w:sz w:val="30"/>
          <w:szCs w:val="30"/>
          <w:lang w:val="en-GB"/>
        </w:rPr>
        <w:t xml:space="preserve">, you agree that: </w:t>
      </w:r>
    </w:p>
    <w:p w14:paraId="13161FB5" w14:textId="77777777" w:rsidR="001D4824" w:rsidRDefault="001D4824" w:rsidP="001D4824">
      <w:pPr>
        <w:spacing w:after="0" w:line="240" w:lineRule="auto"/>
        <w:textAlignment w:val="baseline"/>
        <w:rPr>
          <w:rFonts w:ascii="Lato" w:eastAsia="Times New Roman" w:hAnsi="Lato" w:cs="Times New Roman"/>
          <w:color w:val="000000"/>
          <w:sz w:val="30"/>
          <w:szCs w:val="30"/>
          <w:lang w:val="en-GB"/>
        </w:rPr>
      </w:pPr>
      <w:r w:rsidRPr="00016E8B">
        <w:rPr>
          <w:rFonts w:ascii="Lato" w:eastAsia="Times New Roman" w:hAnsi="Lato" w:cs="Times New Roman"/>
          <w:color w:val="000000"/>
          <w:sz w:val="30"/>
          <w:szCs w:val="30"/>
          <w:lang w:val="en-GB"/>
        </w:rPr>
        <w:t>(</w:t>
      </w:r>
      <w:r>
        <w:rPr>
          <w:rFonts w:ascii="Lato" w:eastAsia="Times New Roman" w:hAnsi="Lato" w:cs="Times New Roman"/>
          <w:color w:val="000000"/>
          <w:sz w:val="30"/>
          <w:szCs w:val="30"/>
          <w:lang w:val="en-GB"/>
        </w:rPr>
        <w:t>a</w:t>
      </w:r>
      <w:r w:rsidRPr="00016E8B">
        <w:rPr>
          <w:rFonts w:ascii="Lato" w:eastAsia="Times New Roman" w:hAnsi="Lato" w:cs="Times New Roman"/>
          <w:color w:val="000000"/>
          <w:sz w:val="30"/>
          <w:szCs w:val="30"/>
          <w:lang w:val="en-GB"/>
        </w:rPr>
        <w:t>) you are responsible for reading the full item listing before making a commitment to buy it</w:t>
      </w:r>
    </w:p>
    <w:p w14:paraId="52CB1C13" w14:textId="77777777" w:rsidR="001D4824" w:rsidRPr="00016E8B" w:rsidRDefault="001D4824" w:rsidP="001D4824">
      <w:pPr>
        <w:spacing w:after="0" w:line="240" w:lineRule="auto"/>
        <w:textAlignment w:val="baseline"/>
        <w:rPr>
          <w:rFonts w:ascii="Lato" w:eastAsia="Times New Roman" w:hAnsi="Lato" w:cs="Times New Roman"/>
          <w:color w:val="000000"/>
          <w:sz w:val="30"/>
          <w:szCs w:val="30"/>
          <w:lang w:val="en-GB"/>
        </w:rPr>
      </w:pPr>
      <w:r w:rsidRPr="00016E8B">
        <w:rPr>
          <w:rFonts w:ascii="Lato" w:eastAsia="Times New Roman" w:hAnsi="Lato" w:cs="Times New Roman"/>
          <w:color w:val="000000"/>
          <w:sz w:val="30"/>
          <w:szCs w:val="30"/>
          <w:lang w:val="en-GB"/>
        </w:rPr>
        <w:t>(</w:t>
      </w:r>
      <w:r>
        <w:rPr>
          <w:rFonts w:ascii="Lato" w:eastAsia="Times New Roman" w:hAnsi="Lato" w:cs="Times New Roman"/>
          <w:color w:val="000000"/>
          <w:sz w:val="30"/>
          <w:szCs w:val="30"/>
          <w:lang w:val="en-GB"/>
        </w:rPr>
        <w:t>b</w:t>
      </w:r>
      <w:r w:rsidRPr="00016E8B">
        <w:rPr>
          <w:rFonts w:ascii="Lato" w:eastAsia="Times New Roman" w:hAnsi="Lato" w:cs="Times New Roman"/>
          <w:color w:val="000000"/>
          <w:sz w:val="30"/>
          <w:szCs w:val="30"/>
          <w:lang w:val="en-GB"/>
        </w:rPr>
        <w:t xml:space="preserve">) you </w:t>
      </w:r>
      <w:proofErr w:type="gramStart"/>
      <w:r w:rsidRPr="00016E8B">
        <w:rPr>
          <w:rFonts w:ascii="Lato" w:eastAsia="Times New Roman" w:hAnsi="Lato" w:cs="Times New Roman"/>
          <w:color w:val="000000"/>
          <w:sz w:val="30"/>
          <w:szCs w:val="30"/>
          <w:lang w:val="en-GB"/>
        </w:rPr>
        <w:t xml:space="preserve">enter </w:t>
      </w:r>
      <w:r>
        <w:rPr>
          <w:rFonts w:ascii="Lato" w:eastAsia="Times New Roman" w:hAnsi="Lato" w:cs="Times New Roman"/>
          <w:color w:val="000000"/>
          <w:sz w:val="30"/>
          <w:szCs w:val="30"/>
          <w:lang w:val="en-GB"/>
        </w:rPr>
        <w:t>into</w:t>
      </w:r>
      <w:proofErr w:type="gramEnd"/>
      <w:r>
        <w:rPr>
          <w:rFonts w:ascii="Lato" w:eastAsia="Times New Roman" w:hAnsi="Lato" w:cs="Times New Roman"/>
          <w:color w:val="000000"/>
          <w:sz w:val="30"/>
          <w:szCs w:val="30"/>
          <w:lang w:val="en-GB"/>
        </w:rPr>
        <w:t xml:space="preserve"> </w:t>
      </w:r>
      <w:r w:rsidRPr="00016E8B">
        <w:rPr>
          <w:rFonts w:ascii="Lato" w:eastAsia="Times New Roman" w:hAnsi="Lato" w:cs="Times New Roman"/>
          <w:color w:val="000000"/>
          <w:sz w:val="30"/>
          <w:szCs w:val="30"/>
          <w:lang w:val="en-GB"/>
        </w:rPr>
        <w:t>a legally binding contract to purchase an item when you commit to buy an item and you complete the check-out payment process.</w:t>
      </w:r>
    </w:p>
    <w:p w14:paraId="5500DD04" w14:textId="77777777" w:rsidR="001D4824" w:rsidRPr="00016E8B"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t xml:space="preserve">8.2 </w:t>
      </w:r>
      <w:r w:rsidRPr="00016E8B">
        <w:rPr>
          <w:rFonts w:ascii="Lato" w:eastAsia="Times New Roman" w:hAnsi="Lato" w:cs="Times New Roman"/>
          <w:color w:val="000000"/>
          <w:sz w:val="30"/>
          <w:szCs w:val="30"/>
          <w:lang w:val="en-GB"/>
        </w:rPr>
        <w:t xml:space="preserve">The prices we charge for our </w:t>
      </w:r>
      <w:r>
        <w:rPr>
          <w:rFonts w:ascii="Lato" w:eastAsia="Times New Roman" w:hAnsi="Lato" w:cs="Times New Roman"/>
          <w:color w:val="000000"/>
          <w:sz w:val="30"/>
          <w:szCs w:val="30"/>
          <w:lang w:val="en-GB"/>
        </w:rPr>
        <w:t>event tickets</w:t>
      </w:r>
      <w:r w:rsidRPr="00016E8B">
        <w:rPr>
          <w:rFonts w:ascii="Lato" w:eastAsia="Times New Roman" w:hAnsi="Lato" w:cs="Times New Roman"/>
          <w:color w:val="000000"/>
          <w:sz w:val="30"/>
          <w:szCs w:val="30"/>
          <w:lang w:val="en-GB"/>
        </w:rPr>
        <w:t xml:space="preserve"> are listed on the website. We reserve the right to change our prices for products displayed at any time, and to correct pricing errors that may inadvertently occur. Additional information about pricing and sales tax is available on the payments page.</w:t>
      </w:r>
    </w:p>
    <w:p w14:paraId="1D2BD3AC" w14:textId="77777777"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t xml:space="preserve">8.3 </w:t>
      </w:r>
      <w:r w:rsidRPr="00016E8B">
        <w:rPr>
          <w:rFonts w:ascii="Lato" w:eastAsia="Times New Roman" w:hAnsi="Lato" w:cs="Times New Roman"/>
          <w:color w:val="000000"/>
          <w:sz w:val="30"/>
          <w:szCs w:val="30"/>
          <w:lang w:val="en-GB"/>
        </w:rPr>
        <w:t xml:space="preserve">The </w:t>
      </w:r>
      <w:r>
        <w:rPr>
          <w:rFonts w:ascii="Lato" w:eastAsia="Times New Roman" w:hAnsi="Lato" w:cs="Times New Roman"/>
          <w:color w:val="000000"/>
          <w:sz w:val="30"/>
          <w:szCs w:val="30"/>
          <w:lang w:val="en-GB"/>
        </w:rPr>
        <w:t>service fee will be passed on to you</w:t>
      </w:r>
      <w:r w:rsidRPr="00016E8B">
        <w:rPr>
          <w:rFonts w:ascii="Lato" w:eastAsia="Times New Roman" w:hAnsi="Lato" w:cs="Times New Roman"/>
          <w:color w:val="000000"/>
          <w:sz w:val="30"/>
          <w:szCs w:val="30"/>
          <w:lang w:val="en-GB"/>
        </w:rPr>
        <w:t>.</w:t>
      </w:r>
    </w:p>
    <w:p w14:paraId="35643292" w14:textId="77777777"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b/>
          <w:bCs/>
          <w:color w:val="000000"/>
          <w:sz w:val="30"/>
          <w:szCs w:val="30"/>
          <w:lang w:val="en-GB"/>
        </w:rPr>
        <w:t>9. Refund policy</w:t>
      </w:r>
    </w:p>
    <w:p w14:paraId="5FF4D0A5" w14:textId="77777777"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lastRenderedPageBreak/>
        <w:t>9.1 In case of event cancellation, ticket prices will be refunded in full (minus service fee).</w:t>
      </w:r>
    </w:p>
    <w:p w14:paraId="4DF54054" w14:textId="5566041E"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t xml:space="preserve">9.2 In case you cannot attend an event, please contact us at </w:t>
      </w:r>
      <w:hyperlink r:id="rId5" w:history="1">
        <w:r w:rsidRPr="009F7ADE">
          <w:rPr>
            <w:rStyle w:val="Hyperlink"/>
            <w:rFonts w:ascii="Lato" w:eastAsia="Times New Roman" w:hAnsi="Lato" w:cs="Times New Roman"/>
            <w:sz w:val="30"/>
            <w:szCs w:val="30"/>
            <w:lang w:val="en-GB"/>
          </w:rPr>
          <w:t>team@theellafund.org</w:t>
        </w:r>
      </w:hyperlink>
      <w:r>
        <w:rPr>
          <w:rFonts w:ascii="Lato" w:eastAsia="Times New Roman" w:hAnsi="Lato" w:cs="Times New Roman"/>
          <w:color w:val="000000"/>
          <w:sz w:val="30"/>
          <w:szCs w:val="30"/>
          <w:lang w:val="en-GB"/>
        </w:rPr>
        <w:t xml:space="preserve"> at least </w:t>
      </w:r>
      <w:r>
        <w:rPr>
          <w:rFonts w:ascii="Lato" w:eastAsia="Times New Roman" w:hAnsi="Lato" w:cs="Times New Roman"/>
          <w:b/>
          <w:bCs/>
          <w:color w:val="000000"/>
          <w:sz w:val="30"/>
          <w:szCs w:val="30"/>
          <w:lang w:val="en-GB"/>
        </w:rPr>
        <w:t>4</w:t>
      </w:r>
      <w:r>
        <w:rPr>
          <w:rFonts w:ascii="Lato" w:eastAsia="Times New Roman" w:hAnsi="Lato" w:cs="Times New Roman"/>
          <w:b/>
          <w:bCs/>
          <w:color w:val="000000"/>
          <w:sz w:val="30"/>
          <w:szCs w:val="30"/>
          <w:lang w:val="en-GB"/>
        </w:rPr>
        <w:t xml:space="preserve"> days</w:t>
      </w:r>
      <w:r>
        <w:rPr>
          <w:rFonts w:ascii="Lato" w:eastAsia="Times New Roman" w:hAnsi="Lato" w:cs="Times New Roman"/>
          <w:color w:val="000000"/>
          <w:sz w:val="30"/>
          <w:szCs w:val="30"/>
          <w:lang w:val="en-GB"/>
        </w:rPr>
        <w:t xml:space="preserve"> before the event to receive a refund.</w:t>
      </w:r>
    </w:p>
    <w:p w14:paraId="54B1B00E" w14:textId="5D17A5E4"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color w:val="000000"/>
          <w:sz w:val="30"/>
          <w:szCs w:val="30"/>
          <w:lang w:val="en-GB"/>
        </w:rPr>
        <w:t xml:space="preserve">9.3 Any request regarding inability to attend less than </w:t>
      </w:r>
      <w:r>
        <w:rPr>
          <w:rFonts w:ascii="Lato" w:eastAsia="Times New Roman" w:hAnsi="Lato" w:cs="Times New Roman"/>
          <w:color w:val="000000"/>
          <w:sz w:val="30"/>
          <w:szCs w:val="30"/>
          <w:lang w:val="en-GB"/>
        </w:rPr>
        <w:t>4</w:t>
      </w:r>
      <w:r>
        <w:rPr>
          <w:rFonts w:ascii="Lato" w:eastAsia="Times New Roman" w:hAnsi="Lato" w:cs="Times New Roman"/>
          <w:color w:val="000000"/>
          <w:sz w:val="30"/>
          <w:szCs w:val="30"/>
          <w:lang w:val="en-GB"/>
        </w:rPr>
        <w:t xml:space="preserve"> days prior to the event shall not result in a refund.</w:t>
      </w:r>
    </w:p>
    <w:p w14:paraId="3FBBE540" w14:textId="747B0BD2" w:rsidR="001D4824"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b/>
          <w:bCs/>
          <w:color w:val="000000"/>
          <w:sz w:val="30"/>
          <w:szCs w:val="30"/>
          <w:lang w:val="en-GB"/>
        </w:rPr>
        <w:t>10. Indemnification</w:t>
      </w:r>
      <w:r>
        <w:rPr>
          <w:rFonts w:ascii="Lato" w:eastAsia="Times New Roman" w:hAnsi="Lato" w:cs="Times New Roman"/>
          <w:b/>
          <w:bCs/>
          <w:color w:val="000000"/>
          <w:sz w:val="30"/>
          <w:szCs w:val="30"/>
          <w:lang w:val="en-GB"/>
        </w:rPr>
        <w:br/>
      </w:r>
      <w:r>
        <w:rPr>
          <w:rFonts w:ascii="Lato" w:eastAsia="Times New Roman" w:hAnsi="Lato" w:cs="Times New Roman"/>
          <w:color w:val="000000"/>
          <w:sz w:val="30"/>
          <w:szCs w:val="30"/>
          <w:lang w:val="en-GB"/>
        </w:rPr>
        <w:t xml:space="preserve">10.1 </w:t>
      </w:r>
      <w:r w:rsidRPr="00BB51FE">
        <w:rPr>
          <w:rFonts w:ascii="Lato" w:eastAsia="Times New Roman" w:hAnsi="Lato" w:cs="Times New Roman"/>
          <w:color w:val="000000"/>
          <w:sz w:val="30"/>
          <w:szCs w:val="30"/>
          <w:lang w:val="en-GB"/>
        </w:rPr>
        <w:t>You agree to indemnify and hold</w:t>
      </w:r>
      <w:r>
        <w:rPr>
          <w:rFonts w:ascii="Lato" w:eastAsia="Times New Roman" w:hAnsi="Lato" w:cs="Times New Roman"/>
          <w:color w:val="000000"/>
          <w:sz w:val="30"/>
          <w:szCs w:val="30"/>
          <w:lang w:val="en-GB"/>
        </w:rPr>
        <w:t xml:space="preserve"> </w:t>
      </w:r>
      <w:r>
        <w:rPr>
          <w:rFonts w:ascii="Lato" w:eastAsia="Times New Roman" w:hAnsi="Lato" w:cs="Times New Roman"/>
          <w:color w:val="000000"/>
          <w:sz w:val="30"/>
          <w:szCs w:val="30"/>
          <w:lang w:val="en-GB"/>
        </w:rPr>
        <w:t xml:space="preserve">the </w:t>
      </w:r>
      <w:proofErr w:type="spellStart"/>
      <w:r>
        <w:rPr>
          <w:rFonts w:ascii="Lato" w:eastAsia="Times New Roman" w:hAnsi="Lato" w:cs="Times New Roman"/>
          <w:color w:val="000000"/>
          <w:sz w:val="30"/>
          <w:szCs w:val="30"/>
          <w:lang w:val="en-GB"/>
        </w:rPr>
        <w:t>ella</w:t>
      </w:r>
      <w:proofErr w:type="spellEnd"/>
      <w:r>
        <w:rPr>
          <w:rFonts w:ascii="Lato" w:eastAsia="Times New Roman" w:hAnsi="Lato" w:cs="Times New Roman"/>
          <w:color w:val="000000"/>
          <w:sz w:val="30"/>
          <w:szCs w:val="30"/>
          <w:lang w:val="en-GB"/>
        </w:rPr>
        <w:t xml:space="preserve"> fund</w:t>
      </w:r>
      <w:r w:rsidRPr="00BB51FE">
        <w:rPr>
          <w:rFonts w:ascii="Lato" w:eastAsia="Times New Roman" w:hAnsi="Lato" w:cs="Times New Roman"/>
          <w:color w:val="000000"/>
          <w:sz w:val="30"/>
          <w:szCs w:val="30"/>
          <w:lang w:val="en-GB"/>
        </w:rPr>
        <w:t xml:space="preserve"> harmless from any demands, loss, liability, claims or expenses (including attorneys’ fees), made against them by any third party due to, or arising out of, or in connection with your use of the website or any of the services offered on the website.</w:t>
      </w:r>
    </w:p>
    <w:p w14:paraId="26568BC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lang w:val="en-GB"/>
        </w:rPr>
      </w:pPr>
      <w:r>
        <w:rPr>
          <w:rFonts w:ascii="Lato" w:eastAsia="Times New Roman" w:hAnsi="Lato" w:cs="Times New Roman"/>
          <w:b/>
          <w:bCs/>
          <w:color w:val="000000"/>
          <w:sz w:val="30"/>
          <w:szCs w:val="30"/>
          <w:lang w:val="en-GB"/>
        </w:rPr>
        <w:t>11. Right to change and modify terms</w:t>
      </w:r>
      <w:r>
        <w:rPr>
          <w:rFonts w:ascii="Lato" w:eastAsia="Times New Roman" w:hAnsi="Lato" w:cs="Times New Roman"/>
          <w:b/>
          <w:bCs/>
          <w:color w:val="000000"/>
          <w:sz w:val="30"/>
          <w:szCs w:val="30"/>
          <w:lang w:val="en-GB"/>
        </w:rPr>
        <w:br/>
      </w:r>
      <w:r>
        <w:rPr>
          <w:rFonts w:ascii="Lato" w:eastAsia="Times New Roman" w:hAnsi="Lato" w:cs="Times New Roman"/>
          <w:color w:val="000000"/>
          <w:sz w:val="30"/>
          <w:szCs w:val="30"/>
          <w:lang w:val="en-GB"/>
        </w:rPr>
        <w:t xml:space="preserve">11.1 </w:t>
      </w:r>
      <w:r w:rsidRPr="00BB51FE">
        <w:rPr>
          <w:rFonts w:ascii="Lato" w:eastAsia="Times New Roman" w:hAnsi="Lato" w:cs="Times New Roman"/>
          <w:color w:val="000000"/>
          <w:sz w:val="30"/>
          <w:szCs w:val="30"/>
          <w:lang w:val="en-GB"/>
        </w:rPr>
        <w:t>We reserve the right to modify these terms from time to time at our sole discretion. Therefore, you should review these page</w:t>
      </w:r>
      <w:r>
        <w:rPr>
          <w:rFonts w:ascii="Lato" w:eastAsia="Times New Roman" w:hAnsi="Lato" w:cs="Times New Roman"/>
          <w:color w:val="000000"/>
          <w:sz w:val="30"/>
          <w:szCs w:val="30"/>
          <w:lang w:val="en-GB"/>
        </w:rPr>
        <w:t>s</w:t>
      </w:r>
      <w:r w:rsidRPr="00BB51FE">
        <w:rPr>
          <w:rFonts w:ascii="Lato" w:eastAsia="Times New Roman" w:hAnsi="Lato" w:cs="Times New Roman"/>
          <w:color w:val="000000"/>
          <w:sz w:val="30"/>
          <w:szCs w:val="30"/>
          <w:lang w:val="en-GB"/>
        </w:rPr>
        <w:t xml:space="preserve"> periodically. When we change the Terms in a material manner, we will notify you that material changes have been made to the Terms. Your continued use of the Website or our service after any such change constitutes your acceptance of the new Terms. If you do not agree to any of these terms or any future version of the Terms, do not use or access (or continue to access) the website or the service.</w:t>
      </w:r>
    </w:p>
    <w:p w14:paraId="613C849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b/>
          <w:bCs/>
          <w:color w:val="000000"/>
          <w:sz w:val="30"/>
          <w:szCs w:val="30"/>
          <w:bdr w:val="none" w:sz="0" w:space="0" w:color="auto" w:frame="1"/>
          <w:lang w:val="en-GB"/>
        </w:rPr>
        <w:t>12</w:t>
      </w:r>
      <w:r w:rsidRPr="00F34B71">
        <w:rPr>
          <w:rFonts w:ascii="Lato" w:eastAsia="Times New Roman" w:hAnsi="Lato" w:cs="Times New Roman"/>
          <w:b/>
          <w:bCs/>
          <w:color w:val="000000"/>
          <w:sz w:val="30"/>
          <w:szCs w:val="30"/>
          <w:bdr w:val="none" w:sz="0" w:space="0" w:color="auto" w:frame="1"/>
        </w:rPr>
        <w:t>. Breaches of these terms and conditions</w:t>
      </w:r>
    </w:p>
    <w:p w14:paraId="69B68883"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color w:val="000000"/>
          <w:sz w:val="30"/>
          <w:szCs w:val="30"/>
          <w:bdr w:val="none" w:sz="0" w:space="0" w:color="auto" w:frame="1"/>
          <w:lang w:val="en-GB"/>
        </w:rPr>
        <w:t>12</w:t>
      </w:r>
      <w:r w:rsidRPr="00F34B71">
        <w:rPr>
          <w:rFonts w:ascii="Lato" w:eastAsia="Times New Roman" w:hAnsi="Lato" w:cs="Times New Roman"/>
          <w:color w:val="000000"/>
          <w:sz w:val="30"/>
          <w:szCs w:val="30"/>
          <w:bdr w:val="none" w:sz="0" w:space="0" w:color="auto" w:frame="1"/>
        </w:rPr>
        <w:t>.1 Without prejudice to our other rights under these terms and conditions, if you breach these terms and conditions in any way, or if we reasonably suspect that you have breached these terms and conditions in any way, we may:</w:t>
      </w:r>
    </w:p>
    <w:p w14:paraId="1AA001A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(a) send you one or more formal warnings;</w:t>
      </w:r>
    </w:p>
    <w:p w14:paraId="076B308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(b) temporarily suspend your access to our website;</w:t>
      </w:r>
    </w:p>
    <w:p w14:paraId="3631062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(c) permanently prohibit you from accessing our website;</w:t>
      </w:r>
    </w:p>
    <w:p w14:paraId="11C6DE7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(d) block computers using your IP address from accessing our website;</w:t>
      </w:r>
    </w:p>
    <w:p w14:paraId="15514736"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(e) contact any or all of your internet service providers and request that they block your access to our website;</w:t>
      </w:r>
    </w:p>
    <w:p w14:paraId="6A259D22"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(f) commence legal action against you, whether for breach of contract or otherwise; and/or</w:t>
      </w:r>
    </w:p>
    <w:p w14:paraId="400A1C3C"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(g) suspend or delete your account on our website.</w:t>
      </w:r>
    </w:p>
    <w:p w14:paraId="5EE9FF7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color w:val="000000"/>
          <w:sz w:val="30"/>
          <w:szCs w:val="30"/>
          <w:bdr w:val="none" w:sz="0" w:space="0" w:color="auto" w:frame="1"/>
          <w:lang w:val="en-GB"/>
        </w:rPr>
        <w:lastRenderedPageBreak/>
        <w:t>12</w:t>
      </w:r>
      <w:r w:rsidRPr="00F34B71">
        <w:rPr>
          <w:rFonts w:ascii="Lato" w:eastAsia="Times New Roman" w:hAnsi="Lato" w:cs="Times New Roman"/>
          <w:color w:val="000000"/>
          <w:sz w:val="30"/>
          <w:szCs w:val="30"/>
          <w:bdr w:val="none" w:sz="0" w:space="0" w:color="auto" w:frame="1"/>
        </w:rPr>
        <w:t>.2 Where we suspend or prohibit or block your access to our website or a part of our website, you must not take any action to circumvent such suspension or prohibition or blocking (including without limitation creating and/or using a different account).</w:t>
      </w:r>
    </w:p>
    <w:p w14:paraId="51F95D2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b/>
          <w:bCs/>
          <w:color w:val="000000"/>
          <w:sz w:val="30"/>
          <w:szCs w:val="30"/>
          <w:bdr w:val="none" w:sz="0" w:space="0" w:color="auto" w:frame="1"/>
          <w:lang w:val="en-GB"/>
        </w:rPr>
        <w:t>13</w:t>
      </w:r>
      <w:r w:rsidRPr="00F34B71">
        <w:rPr>
          <w:rFonts w:ascii="Lato" w:eastAsia="Times New Roman" w:hAnsi="Lato" w:cs="Times New Roman"/>
          <w:b/>
          <w:bCs/>
          <w:color w:val="000000"/>
          <w:sz w:val="30"/>
          <w:szCs w:val="30"/>
          <w:bdr w:val="none" w:sz="0" w:space="0" w:color="auto" w:frame="1"/>
        </w:rPr>
        <w:t>. Variation</w:t>
      </w:r>
    </w:p>
    <w:p w14:paraId="667694F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color w:val="000000"/>
          <w:sz w:val="30"/>
          <w:szCs w:val="30"/>
          <w:bdr w:val="none" w:sz="0" w:space="0" w:color="auto" w:frame="1"/>
          <w:lang w:val="en-GB"/>
        </w:rPr>
        <w:t>13</w:t>
      </w:r>
      <w:r w:rsidRPr="00F34B71">
        <w:rPr>
          <w:rFonts w:ascii="Lato" w:eastAsia="Times New Roman" w:hAnsi="Lato" w:cs="Times New Roman"/>
          <w:color w:val="000000"/>
          <w:sz w:val="30"/>
          <w:szCs w:val="30"/>
          <w:bdr w:val="none" w:sz="0" w:space="0" w:color="auto" w:frame="1"/>
        </w:rPr>
        <w:t>.1 We may revise these terms and conditions from time to time.</w:t>
      </w:r>
    </w:p>
    <w:p w14:paraId="6E3E1A6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Pr>
          <w:rFonts w:ascii="Lato" w:eastAsia="Times New Roman" w:hAnsi="Lato" w:cs="Times New Roman"/>
          <w:color w:val="000000"/>
          <w:sz w:val="30"/>
          <w:szCs w:val="30"/>
          <w:bdr w:val="none" w:sz="0" w:space="0" w:color="auto" w:frame="1"/>
          <w:lang w:val="en-GB"/>
        </w:rPr>
        <w:t>13</w:t>
      </w:r>
      <w:r w:rsidRPr="00F34B71">
        <w:rPr>
          <w:rFonts w:ascii="Lato" w:eastAsia="Times New Roman" w:hAnsi="Lato" w:cs="Times New Roman"/>
          <w:color w:val="000000"/>
          <w:sz w:val="30"/>
          <w:szCs w:val="30"/>
          <w:bdr w:val="none" w:sz="0" w:space="0" w:color="auto" w:frame="1"/>
        </w:rPr>
        <w:t>.2 The revised terms and conditions shall apply to the use of our website from the date of publication of the revised terms and conditions on the website, and you hereby waive any right you may otherwise have to be notified of, or to consent to, revisions of these terms and conditions. / We will give you written notice of any revision of these terms and conditions, and the revised terms and conditions will apply to the use of our website from the date that we give you such notice; if you do not agree to the revised terms and conditions, you must stop using our website.</w:t>
      </w:r>
    </w:p>
    <w:p w14:paraId="5F88BF1B"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9.3 If you have given your express agreement to these terms and conditions, we will ask for your express agreement to any revision of these terms and conditions; and if you do not give your express agreement to the revised terms and conditions within such period as we may specify, we will disable or delete your account on the website, and you must stop using the website.</w:t>
      </w:r>
    </w:p>
    <w:p w14:paraId="1C18643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4</w:t>
      </w:r>
      <w:r w:rsidRPr="00F34B71">
        <w:rPr>
          <w:rFonts w:ascii="Lato" w:eastAsia="Times New Roman" w:hAnsi="Lato" w:cs="Times New Roman"/>
          <w:b/>
          <w:bCs/>
          <w:color w:val="000000"/>
          <w:sz w:val="30"/>
          <w:szCs w:val="30"/>
          <w:bdr w:val="none" w:sz="0" w:space="0" w:color="auto" w:frame="1"/>
        </w:rPr>
        <w:t>. Assignment</w:t>
      </w:r>
    </w:p>
    <w:p w14:paraId="6EC9AA62"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4</w:t>
      </w:r>
      <w:r w:rsidRPr="00F34B71">
        <w:rPr>
          <w:rFonts w:ascii="Lato" w:eastAsia="Times New Roman" w:hAnsi="Lato" w:cs="Times New Roman"/>
          <w:color w:val="000000"/>
          <w:sz w:val="30"/>
          <w:szCs w:val="30"/>
          <w:bdr w:val="none" w:sz="0" w:space="0" w:color="auto" w:frame="1"/>
        </w:rPr>
        <w:t>.1 You hereby agree that we may assign, transfer, sub-contract or otherwise deal with our rights and/or obligations under these terms and conditions.</w:t>
      </w:r>
    </w:p>
    <w:p w14:paraId="499A5CF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4</w:t>
      </w:r>
      <w:r w:rsidRPr="00F34B71">
        <w:rPr>
          <w:rFonts w:ascii="Lato" w:eastAsia="Times New Roman" w:hAnsi="Lato" w:cs="Times New Roman"/>
          <w:color w:val="000000"/>
          <w:sz w:val="30"/>
          <w:szCs w:val="30"/>
          <w:bdr w:val="none" w:sz="0" w:space="0" w:color="auto" w:frame="1"/>
        </w:rPr>
        <w:t>.2 You may not without our prior written consent assign, transfer, sub-contract or otherwise deal with any of your rights and/or obligations under these terms and conditions.</w:t>
      </w:r>
    </w:p>
    <w:p w14:paraId="41EDA189"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4</w:t>
      </w:r>
      <w:r w:rsidRPr="00F34B71">
        <w:rPr>
          <w:rFonts w:ascii="Lato" w:eastAsia="Times New Roman" w:hAnsi="Lato" w:cs="Times New Roman"/>
          <w:b/>
          <w:bCs/>
          <w:color w:val="000000"/>
          <w:sz w:val="30"/>
          <w:szCs w:val="30"/>
          <w:bdr w:val="none" w:sz="0" w:space="0" w:color="auto" w:frame="1"/>
        </w:rPr>
        <w:t>. Severability</w:t>
      </w:r>
    </w:p>
    <w:p w14:paraId="545ADFE2"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4</w:t>
      </w:r>
      <w:r w:rsidRPr="00F34B71">
        <w:rPr>
          <w:rFonts w:ascii="Lato" w:eastAsia="Times New Roman" w:hAnsi="Lato" w:cs="Times New Roman"/>
          <w:color w:val="000000"/>
          <w:sz w:val="30"/>
          <w:szCs w:val="30"/>
          <w:bdr w:val="none" w:sz="0" w:space="0" w:color="auto" w:frame="1"/>
        </w:rPr>
        <w:t>.1 If a provision of a contract under these terms and conditions is determined by any court or other competent authority to be unlawful and/or unenforceable, the other provisions will continue in effect.</w:t>
      </w:r>
    </w:p>
    <w:p w14:paraId="3D4BB62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4</w:t>
      </w:r>
      <w:r w:rsidRPr="00F34B71">
        <w:rPr>
          <w:rFonts w:ascii="Lato" w:eastAsia="Times New Roman" w:hAnsi="Lato" w:cs="Times New Roman"/>
          <w:color w:val="000000"/>
          <w:sz w:val="30"/>
          <w:szCs w:val="30"/>
          <w:bdr w:val="none" w:sz="0" w:space="0" w:color="auto" w:frame="1"/>
        </w:rPr>
        <w:t>.2 If any unlawful and/or unenforceable provision of a contract under these terms and conditions would be lawful or enforceable if part of it were deleted, that part will be deemed to be deleted, and the rest of the provision will continue in effect.</w:t>
      </w:r>
    </w:p>
    <w:p w14:paraId="1C978981"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5</w:t>
      </w:r>
      <w:r w:rsidRPr="00F34B71">
        <w:rPr>
          <w:rFonts w:ascii="Lato" w:eastAsia="Times New Roman" w:hAnsi="Lato" w:cs="Times New Roman"/>
          <w:b/>
          <w:bCs/>
          <w:color w:val="000000"/>
          <w:sz w:val="30"/>
          <w:szCs w:val="30"/>
          <w:bdr w:val="none" w:sz="0" w:space="0" w:color="auto" w:frame="1"/>
        </w:rPr>
        <w:t>. Third party rights</w:t>
      </w:r>
    </w:p>
    <w:p w14:paraId="7C82C817"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lastRenderedPageBreak/>
        <w:t>1</w:t>
      </w:r>
      <w:r>
        <w:rPr>
          <w:rFonts w:ascii="Lato" w:eastAsia="Times New Roman" w:hAnsi="Lato" w:cs="Times New Roman"/>
          <w:color w:val="000000"/>
          <w:sz w:val="30"/>
          <w:szCs w:val="30"/>
          <w:bdr w:val="none" w:sz="0" w:space="0" w:color="auto" w:frame="1"/>
          <w:lang w:val="en-GB"/>
        </w:rPr>
        <w:t>5</w:t>
      </w:r>
      <w:r w:rsidRPr="00F34B71">
        <w:rPr>
          <w:rFonts w:ascii="Lato" w:eastAsia="Times New Roman" w:hAnsi="Lato" w:cs="Times New Roman"/>
          <w:color w:val="000000"/>
          <w:sz w:val="30"/>
          <w:szCs w:val="30"/>
          <w:bdr w:val="none" w:sz="0" w:space="0" w:color="auto" w:frame="1"/>
        </w:rPr>
        <w:t>.1 A contract under these terms and conditions is for our benefit and your benefit, and is not intended to benefit or be enforceable by any third party.</w:t>
      </w:r>
    </w:p>
    <w:p w14:paraId="40431D5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5</w:t>
      </w:r>
      <w:r w:rsidRPr="00F34B71">
        <w:rPr>
          <w:rFonts w:ascii="Lato" w:eastAsia="Times New Roman" w:hAnsi="Lato" w:cs="Times New Roman"/>
          <w:color w:val="000000"/>
          <w:sz w:val="30"/>
          <w:szCs w:val="30"/>
          <w:bdr w:val="none" w:sz="0" w:space="0" w:color="auto" w:frame="1"/>
        </w:rPr>
        <w:t>.2 The exercise of the parties’ rights under a contract under these terms and conditions is not subject to the consent of any third party.</w:t>
      </w:r>
    </w:p>
    <w:p w14:paraId="69C90CD5"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6</w:t>
      </w:r>
      <w:r w:rsidRPr="00F34B71">
        <w:rPr>
          <w:rFonts w:ascii="Lato" w:eastAsia="Times New Roman" w:hAnsi="Lato" w:cs="Times New Roman"/>
          <w:b/>
          <w:bCs/>
          <w:color w:val="000000"/>
          <w:sz w:val="30"/>
          <w:szCs w:val="30"/>
          <w:bdr w:val="none" w:sz="0" w:space="0" w:color="auto" w:frame="1"/>
        </w:rPr>
        <w:t>. Entire agreement</w:t>
      </w:r>
    </w:p>
    <w:p w14:paraId="60FE481B"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6</w:t>
      </w:r>
      <w:r w:rsidRPr="00F34B71">
        <w:rPr>
          <w:rFonts w:ascii="Lato" w:eastAsia="Times New Roman" w:hAnsi="Lato" w:cs="Times New Roman"/>
          <w:color w:val="000000"/>
          <w:sz w:val="30"/>
          <w:szCs w:val="30"/>
          <w:bdr w:val="none" w:sz="0" w:space="0" w:color="auto" w:frame="1"/>
        </w:rPr>
        <w:t>.1 Subject to Section 1</w:t>
      </w:r>
      <w:r>
        <w:rPr>
          <w:rFonts w:ascii="Lato" w:eastAsia="Times New Roman" w:hAnsi="Lato" w:cs="Times New Roman"/>
          <w:color w:val="000000"/>
          <w:sz w:val="30"/>
          <w:szCs w:val="30"/>
          <w:bdr w:val="none" w:sz="0" w:space="0" w:color="auto" w:frame="1"/>
          <w:lang w:val="en-GB"/>
        </w:rPr>
        <w:t>5</w:t>
      </w:r>
      <w:r w:rsidRPr="00F34B71">
        <w:rPr>
          <w:rFonts w:ascii="Lato" w:eastAsia="Times New Roman" w:hAnsi="Lato" w:cs="Times New Roman"/>
          <w:color w:val="000000"/>
          <w:sz w:val="30"/>
          <w:szCs w:val="30"/>
          <w:bdr w:val="none" w:sz="0" w:space="0" w:color="auto" w:frame="1"/>
        </w:rPr>
        <w:t>.1, these terms and conditions, together with our privacy and cookies policy, shall constitute the entire agreement between you and us in relation to your use of our website and shall supersede all previous agreements between you and us in relation to your use of our website.</w:t>
      </w:r>
    </w:p>
    <w:p w14:paraId="16210FE6"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7</w:t>
      </w:r>
      <w:r w:rsidRPr="00F34B71">
        <w:rPr>
          <w:rFonts w:ascii="Lato" w:eastAsia="Times New Roman" w:hAnsi="Lato" w:cs="Times New Roman"/>
          <w:b/>
          <w:bCs/>
          <w:color w:val="000000"/>
          <w:sz w:val="30"/>
          <w:szCs w:val="30"/>
          <w:bdr w:val="none" w:sz="0" w:space="0" w:color="auto" w:frame="1"/>
        </w:rPr>
        <w:t>. Law and jurisdiction</w:t>
      </w:r>
    </w:p>
    <w:p w14:paraId="0D6BA71A"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7</w:t>
      </w:r>
      <w:r w:rsidRPr="00F34B71">
        <w:rPr>
          <w:rFonts w:ascii="Lato" w:eastAsia="Times New Roman" w:hAnsi="Lato" w:cs="Times New Roman"/>
          <w:color w:val="000000"/>
          <w:sz w:val="30"/>
          <w:szCs w:val="30"/>
          <w:bdr w:val="none" w:sz="0" w:space="0" w:color="auto" w:frame="1"/>
        </w:rPr>
        <w:t xml:space="preserve">.1 A contract under these terms and conditions shall be governed by and construed in accordance with </w:t>
      </w:r>
      <w:r>
        <w:rPr>
          <w:rFonts w:ascii="Lato" w:eastAsia="Times New Roman" w:hAnsi="Lato" w:cs="Times New Roman"/>
          <w:color w:val="000000"/>
          <w:sz w:val="30"/>
          <w:szCs w:val="30"/>
          <w:bdr w:val="none" w:sz="0" w:space="0" w:color="auto" w:frame="1"/>
          <w:lang w:val="en-GB"/>
        </w:rPr>
        <w:t>Lithuanian</w:t>
      </w:r>
      <w:r w:rsidRPr="00F34B71">
        <w:rPr>
          <w:rFonts w:ascii="Lato" w:eastAsia="Times New Roman" w:hAnsi="Lato" w:cs="Times New Roman"/>
          <w:color w:val="000000"/>
          <w:sz w:val="30"/>
          <w:szCs w:val="30"/>
          <w:bdr w:val="none" w:sz="0" w:space="0" w:color="auto" w:frame="1"/>
        </w:rPr>
        <w:t xml:space="preserve"> law.</w:t>
      </w:r>
    </w:p>
    <w:p w14:paraId="75F63AED"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lang w:val="en-GB"/>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7</w:t>
      </w:r>
      <w:r w:rsidRPr="00F34B71">
        <w:rPr>
          <w:rFonts w:ascii="Lato" w:eastAsia="Times New Roman" w:hAnsi="Lato" w:cs="Times New Roman"/>
          <w:color w:val="000000"/>
          <w:sz w:val="30"/>
          <w:szCs w:val="30"/>
          <w:bdr w:val="none" w:sz="0" w:space="0" w:color="auto" w:frame="1"/>
        </w:rPr>
        <w:t xml:space="preserve">.2 Any disputes relating to a contract under these terms and conditions shall be subject to the exclusive jurisdiction of the courts of </w:t>
      </w:r>
      <w:r>
        <w:rPr>
          <w:rFonts w:ascii="Lato" w:eastAsia="Times New Roman" w:hAnsi="Lato" w:cs="Times New Roman"/>
          <w:color w:val="000000"/>
          <w:sz w:val="30"/>
          <w:szCs w:val="30"/>
          <w:bdr w:val="none" w:sz="0" w:space="0" w:color="auto" w:frame="1"/>
          <w:lang w:val="en-GB"/>
        </w:rPr>
        <w:t>Lithuania</w:t>
      </w:r>
      <w:r w:rsidRPr="00F34B71">
        <w:rPr>
          <w:rFonts w:ascii="Lato" w:eastAsia="Times New Roman" w:hAnsi="Lato" w:cs="Times New Roman"/>
          <w:color w:val="000000"/>
          <w:sz w:val="30"/>
          <w:szCs w:val="30"/>
          <w:bdr w:val="none" w:sz="0" w:space="0" w:color="auto" w:frame="1"/>
        </w:rPr>
        <w:t>.</w:t>
      </w:r>
    </w:p>
    <w:p w14:paraId="023F95EE"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8</w:t>
      </w:r>
      <w:r w:rsidRPr="00F34B71">
        <w:rPr>
          <w:rFonts w:ascii="Lato" w:eastAsia="Times New Roman" w:hAnsi="Lato" w:cs="Times New Roman"/>
          <w:b/>
          <w:bCs/>
          <w:color w:val="000000"/>
          <w:sz w:val="30"/>
          <w:szCs w:val="30"/>
          <w:bdr w:val="none" w:sz="0" w:space="0" w:color="auto" w:frame="1"/>
        </w:rPr>
        <w:t>. Statutory and regulatory disclosures</w:t>
      </w:r>
    </w:p>
    <w:p w14:paraId="5C677A71" w14:textId="3AE99D8E"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8</w:t>
      </w:r>
      <w:r w:rsidRPr="00F34B71">
        <w:rPr>
          <w:rFonts w:ascii="Lato" w:eastAsia="Times New Roman" w:hAnsi="Lato" w:cs="Times New Roman"/>
          <w:color w:val="000000"/>
          <w:sz w:val="30"/>
          <w:szCs w:val="30"/>
          <w:bdr w:val="none" w:sz="0" w:space="0" w:color="auto" w:frame="1"/>
        </w:rPr>
        <w:t xml:space="preserve">.1 We are </w:t>
      </w:r>
      <w:r>
        <w:rPr>
          <w:rFonts w:ascii="Lato" w:eastAsia="Times New Roman" w:hAnsi="Lato" w:cs="Times New Roman"/>
          <w:color w:val="000000"/>
          <w:sz w:val="30"/>
          <w:szCs w:val="30"/>
          <w:bdr w:val="none" w:sz="0" w:space="0" w:color="auto" w:frame="1"/>
          <w:lang w:val="en-GB"/>
        </w:rPr>
        <w:t>sheltered under the Swiss Philanthropy Foundation in Switzerland</w:t>
      </w:r>
      <w:r w:rsidRPr="00F34B71">
        <w:rPr>
          <w:rFonts w:ascii="Lato" w:eastAsia="Times New Roman" w:hAnsi="Lato" w:cs="Times New Roman"/>
          <w:color w:val="000000"/>
          <w:sz w:val="30"/>
          <w:szCs w:val="30"/>
          <w:bdr w:val="none" w:sz="0" w:space="0" w:color="auto" w:frame="1"/>
        </w:rPr>
        <w:t xml:space="preserve">; you can find </w:t>
      </w:r>
      <w:r w:rsidR="003C100C">
        <w:rPr>
          <w:rFonts w:ascii="Lato" w:eastAsia="Times New Roman" w:hAnsi="Lato" w:cs="Times New Roman"/>
          <w:color w:val="000000"/>
          <w:sz w:val="30"/>
          <w:szCs w:val="30"/>
          <w:bdr w:val="none" w:sz="0" w:space="0" w:color="auto" w:frame="1"/>
          <w:lang w:val="en-GB"/>
        </w:rPr>
        <w:t>them</w:t>
      </w:r>
      <w:r>
        <w:rPr>
          <w:rFonts w:ascii="Lato" w:eastAsia="Times New Roman" w:hAnsi="Lato" w:cs="Times New Roman"/>
          <w:color w:val="000000"/>
          <w:sz w:val="30"/>
          <w:szCs w:val="30"/>
          <w:bdr w:val="none" w:sz="0" w:space="0" w:color="auto" w:frame="1"/>
          <w:lang w:val="en-GB"/>
        </w:rPr>
        <w:t xml:space="preserve"> at</w:t>
      </w:r>
      <w:r w:rsidR="003C100C">
        <w:rPr>
          <w:rFonts w:ascii="Lato" w:eastAsia="Times New Roman" w:hAnsi="Lato" w:cs="Times New Roman"/>
          <w:color w:val="000000"/>
          <w:sz w:val="30"/>
          <w:szCs w:val="30"/>
          <w:bdr w:val="none" w:sz="0" w:space="0" w:color="auto" w:frame="1"/>
          <w:lang w:val="en-GB"/>
        </w:rPr>
        <w:t xml:space="preserve"> </w:t>
      </w:r>
      <w:r w:rsidR="003C100C" w:rsidRPr="003C100C">
        <w:rPr>
          <w:rFonts w:ascii="Lato" w:eastAsia="Times New Roman" w:hAnsi="Lato" w:cs="Times New Roman"/>
          <w:color w:val="000000"/>
          <w:sz w:val="30"/>
          <w:szCs w:val="30"/>
          <w:bdr w:val="none" w:sz="0" w:space="0" w:color="auto" w:frame="1"/>
          <w:lang w:val="en-GB"/>
        </w:rPr>
        <w:t>https://www.swissphilanthropy.ch/en/contact-us/</w:t>
      </w:r>
    </w:p>
    <w:p w14:paraId="08D116A0" w14:textId="77777777"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b/>
          <w:bCs/>
          <w:color w:val="000000"/>
          <w:sz w:val="30"/>
          <w:szCs w:val="30"/>
          <w:bdr w:val="none" w:sz="0" w:space="0" w:color="auto" w:frame="1"/>
        </w:rPr>
        <w:t>1</w:t>
      </w:r>
      <w:r>
        <w:rPr>
          <w:rFonts w:ascii="Lato" w:eastAsia="Times New Roman" w:hAnsi="Lato" w:cs="Times New Roman"/>
          <w:b/>
          <w:bCs/>
          <w:color w:val="000000"/>
          <w:sz w:val="30"/>
          <w:szCs w:val="30"/>
          <w:bdr w:val="none" w:sz="0" w:space="0" w:color="auto" w:frame="1"/>
          <w:lang w:val="en-GB"/>
        </w:rPr>
        <w:t>9</w:t>
      </w:r>
      <w:r w:rsidRPr="00F34B71">
        <w:rPr>
          <w:rFonts w:ascii="Lato" w:eastAsia="Times New Roman" w:hAnsi="Lato" w:cs="Times New Roman"/>
          <w:b/>
          <w:bCs/>
          <w:color w:val="000000"/>
          <w:sz w:val="30"/>
          <w:szCs w:val="30"/>
          <w:bdr w:val="none" w:sz="0" w:space="0" w:color="auto" w:frame="1"/>
        </w:rPr>
        <w:t>. Our details</w:t>
      </w:r>
    </w:p>
    <w:p w14:paraId="585DACE0" w14:textId="0CA219AD"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9</w:t>
      </w:r>
      <w:r w:rsidRPr="00F34B71">
        <w:rPr>
          <w:rFonts w:ascii="Lato" w:eastAsia="Times New Roman" w:hAnsi="Lato" w:cs="Times New Roman"/>
          <w:color w:val="000000"/>
          <w:sz w:val="30"/>
          <w:szCs w:val="30"/>
          <w:bdr w:val="none" w:sz="0" w:space="0" w:color="auto" w:frame="1"/>
        </w:rPr>
        <w:t>.1 This website is owned and operated by</w:t>
      </w:r>
      <w:r w:rsidR="003C100C">
        <w:rPr>
          <w:rFonts w:ascii="Lato" w:eastAsia="Times New Roman" w:hAnsi="Lato" w:cs="Times New Roman"/>
          <w:color w:val="000000"/>
          <w:sz w:val="30"/>
          <w:szCs w:val="30"/>
          <w:bdr w:val="none" w:sz="0" w:space="0" w:color="auto" w:frame="1"/>
          <w:lang w:val="en-GB"/>
        </w:rPr>
        <w:t xml:space="preserve"> the</w:t>
      </w:r>
      <w:r w:rsidRPr="00F34B71">
        <w:rPr>
          <w:rFonts w:ascii="Lato" w:eastAsia="Times New Roman" w:hAnsi="Lato" w:cs="Times New Roman"/>
          <w:color w:val="000000"/>
          <w:sz w:val="30"/>
          <w:szCs w:val="30"/>
          <w:bdr w:val="none" w:sz="0" w:space="0" w:color="auto" w:frame="1"/>
        </w:rPr>
        <w:t xml:space="preserve"> </w:t>
      </w:r>
      <w:r w:rsidR="003C100C">
        <w:rPr>
          <w:rFonts w:ascii="Lato" w:eastAsia="Times New Roman" w:hAnsi="Lato" w:cs="Times New Roman"/>
          <w:color w:val="000000"/>
          <w:sz w:val="30"/>
          <w:szCs w:val="30"/>
          <w:bdr w:val="none" w:sz="0" w:space="0" w:color="auto" w:frame="1"/>
          <w:lang w:val="en-GB"/>
        </w:rPr>
        <w:t xml:space="preserve">“the </w:t>
      </w:r>
      <w:proofErr w:type="spellStart"/>
      <w:r w:rsidR="003C100C">
        <w:rPr>
          <w:rFonts w:ascii="Lato" w:eastAsia="Times New Roman" w:hAnsi="Lato" w:cs="Times New Roman"/>
          <w:color w:val="000000"/>
          <w:sz w:val="30"/>
          <w:szCs w:val="30"/>
          <w:bdr w:val="none" w:sz="0" w:space="0" w:color="auto" w:frame="1"/>
          <w:lang w:val="en-GB"/>
        </w:rPr>
        <w:t>ella</w:t>
      </w:r>
      <w:proofErr w:type="spellEnd"/>
      <w:r w:rsidR="003C100C">
        <w:rPr>
          <w:rFonts w:ascii="Lato" w:eastAsia="Times New Roman" w:hAnsi="Lato" w:cs="Times New Roman"/>
          <w:color w:val="000000"/>
          <w:sz w:val="30"/>
          <w:szCs w:val="30"/>
          <w:bdr w:val="none" w:sz="0" w:space="0" w:color="auto" w:frame="1"/>
          <w:lang w:val="en-GB"/>
        </w:rPr>
        <w:t xml:space="preserve"> fund” team.</w:t>
      </w:r>
    </w:p>
    <w:p w14:paraId="1CBDE26C" w14:textId="24E44BD8" w:rsidR="001D4824" w:rsidRPr="00F34B71" w:rsidRDefault="001D4824" w:rsidP="001D4824">
      <w:pPr>
        <w:spacing w:after="0" w:line="240" w:lineRule="auto"/>
        <w:textAlignment w:val="baseline"/>
        <w:rPr>
          <w:rFonts w:ascii="Lato" w:eastAsia="Times New Roman" w:hAnsi="Lato" w:cs="Times New Roman"/>
          <w:color w:val="000000"/>
          <w:sz w:val="30"/>
          <w:szCs w:val="30"/>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9</w:t>
      </w:r>
      <w:r w:rsidRPr="00F34B71">
        <w:rPr>
          <w:rFonts w:ascii="Lato" w:eastAsia="Times New Roman" w:hAnsi="Lato" w:cs="Times New Roman"/>
          <w:color w:val="000000"/>
          <w:sz w:val="30"/>
          <w:szCs w:val="30"/>
          <w:bdr w:val="none" w:sz="0" w:space="0" w:color="auto" w:frame="1"/>
        </w:rPr>
        <w:t xml:space="preserve">.2 We are registered in </w:t>
      </w:r>
      <w:r w:rsidR="003C100C">
        <w:rPr>
          <w:rFonts w:ascii="Lato" w:eastAsia="Times New Roman" w:hAnsi="Lato" w:cs="Times New Roman"/>
          <w:color w:val="000000"/>
          <w:sz w:val="30"/>
          <w:szCs w:val="30"/>
          <w:bdr w:val="none" w:sz="0" w:space="0" w:color="auto" w:frame="1"/>
          <w:lang w:val="en-GB"/>
        </w:rPr>
        <w:t>Switzerland</w:t>
      </w:r>
      <w:r w:rsidRPr="00F34B71">
        <w:rPr>
          <w:rFonts w:ascii="Lato" w:eastAsia="Times New Roman" w:hAnsi="Lato" w:cs="Times New Roman"/>
          <w:color w:val="000000"/>
          <w:sz w:val="30"/>
          <w:szCs w:val="30"/>
          <w:bdr w:val="none" w:sz="0" w:space="0" w:color="auto" w:frame="1"/>
        </w:rPr>
        <w:t>.</w:t>
      </w:r>
    </w:p>
    <w:p w14:paraId="1E11390F" w14:textId="3905C292" w:rsidR="001D4824" w:rsidRPr="003C100C" w:rsidRDefault="001D4824" w:rsidP="001D4824">
      <w:pPr>
        <w:spacing w:after="100" w:line="240" w:lineRule="auto"/>
        <w:textAlignment w:val="baseline"/>
        <w:rPr>
          <w:rFonts w:ascii="Lato" w:eastAsia="Times New Roman" w:hAnsi="Lato" w:cs="Times New Roman"/>
          <w:color w:val="000000"/>
          <w:sz w:val="30"/>
          <w:szCs w:val="30"/>
          <w:lang w:val="en-GB"/>
        </w:rPr>
      </w:pPr>
      <w:r w:rsidRPr="00F34B71">
        <w:rPr>
          <w:rFonts w:ascii="Lato" w:eastAsia="Times New Roman" w:hAnsi="Lato" w:cs="Times New Roman"/>
          <w:color w:val="000000"/>
          <w:sz w:val="30"/>
          <w:szCs w:val="30"/>
          <w:bdr w:val="none" w:sz="0" w:space="0" w:color="auto" w:frame="1"/>
        </w:rPr>
        <w:t>1</w:t>
      </w:r>
      <w:r>
        <w:rPr>
          <w:rFonts w:ascii="Lato" w:eastAsia="Times New Roman" w:hAnsi="Lato" w:cs="Times New Roman"/>
          <w:color w:val="000000"/>
          <w:sz w:val="30"/>
          <w:szCs w:val="30"/>
          <w:bdr w:val="none" w:sz="0" w:space="0" w:color="auto" w:frame="1"/>
          <w:lang w:val="en-GB"/>
        </w:rPr>
        <w:t>9</w:t>
      </w:r>
      <w:r w:rsidRPr="00F34B71">
        <w:rPr>
          <w:rFonts w:ascii="Lato" w:eastAsia="Times New Roman" w:hAnsi="Lato" w:cs="Times New Roman"/>
          <w:color w:val="000000"/>
          <w:sz w:val="30"/>
          <w:szCs w:val="30"/>
          <w:bdr w:val="none" w:sz="0" w:space="0" w:color="auto" w:frame="1"/>
        </w:rPr>
        <w:t>.</w:t>
      </w:r>
      <w:r w:rsidR="003C100C">
        <w:rPr>
          <w:rFonts w:ascii="Lato" w:eastAsia="Times New Roman" w:hAnsi="Lato" w:cs="Times New Roman"/>
          <w:color w:val="000000"/>
          <w:sz w:val="30"/>
          <w:szCs w:val="30"/>
          <w:bdr w:val="none" w:sz="0" w:space="0" w:color="auto" w:frame="1"/>
          <w:lang w:val="en-GB"/>
        </w:rPr>
        <w:t>3</w:t>
      </w:r>
      <w:r w:rsidRPr="00F34B71">
        <w:rPr>
          <w:rFonts w:ascii="Lato" w:eastAsia="Times New Roman" w:hAnsi="Lato" w:cs="Times New Roman"/>
          <w:color w:val="000000"/>
          <w:sz w:val="30"/>
          <w:szCs w:val="30"/>
          <w:bdr w:val="none" w:sz="0" w:space="0" w:color="auto" w:frame="1"/>
        </w:rPr>
        <w:t xml:space="preserve"> You can contact us by writing to </w:t>
      </w:r>
      <w:hyperlink r:id="rId6" w:history="1">
        <w:r w:rsidR="003C100C" w:rsidRPr="009F7ADE">
          <w:rPr>
            <w:rStyle w:val="Hyperlink"/>
            <w:rFonts w:ascii="Lato" w:eastAsia="Times New Roman" w:hAnsi="Lato" w:cs="Times New Roman"/>
            <w:sz w:val="30"/>
            <w:szCs w:val="30"/>
            <w:bdr w:val="none" w:sz="0" w:space="0" w:color="auto" w:frame="1"/>
            <w:lang w:val="en-GB"/>
          </w:rPr>
          <w:t>team@theellafund.org</w:t>
        </w:r>
      </w:hyperlink>
      <w:r w:rsidR="003C100C">
        <w:rPr>
          <w:rFonts w:ascii="Lato" w:eastAsia="Times New Roman" w:hAnsi="Lato" w:cs="Times New Roman"/>
          <w:color w:val="000000"/>
          <w:sz w:val="30"/>
          <w:szCs w:val="30"/>
          <w:bdr w:val="none" w:sz="0" w:space="0" w:color="auto" w:frame="1"/>
          <w:lang w:val="en-GB"/>
        </w:rPr>
        <w:t>.</w:t>
      </w:r>
    </w:p>
    <w:p w14:paraId="03C2D1E1" w14:textId="77777777" w:rsidR="006111AA" w:rsidRPr="001D4824" w:rsidRDefault="003C100C">
      <w:pPr>
        <w:rPr>
          <w:lang w:val="en-GB"/>
        </w:rPr>
      </w:pPr>
    </w:p>
    <w:sectPr w:rsidR="006111AA" w:rsidRPr="001D4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824"/>
    <w:rsid w:val="001D4824"/>
    <w:rsid w:val="003C100C"/>
    <w:rsid w:val="007F0E98"/>
    <w:rsid w:val="00C152F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151B"/>
  <w15:chartTrackingRefBased/>
  <w15:docId w15:val="{A9C83208-E528-40F5-8C3E-E178D9A6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824"/>
    <w:rPr>
      <w:color w:val="0000FF"/>
      <w:u w:val="single"/>
    </w:rPr>
  </w:style>
  <w:style w:type="character" w:styleId="UnresolvedMention">
    <w:name w:val="Unresolved Mention"/>
    <w:basedOn w:val="DefaultParagraphFont"/>
    <w:uiPriority w:val="99"/>
    <w:semiHidden/>
    <w:unhideWhenUsed/>
    <w:rsid w:val="001D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am@theellafund.org" TargetMode="External"/><Relationship Id="rId5" Type="http://schemas.openxmlformats.org/officeDocument/2006/relationships/hyperlink" Target="mailto:team@theellafund.org" TargetMode="External"/><Relationship Id="rId4" Type="http://schemas.openxmlformats.org/officeDocument/2006/relationships/hyperlink" Target="http://www.seqle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Gainer</dc:creator>
  <cp:keywords/>
  <dc:description/>
  <cp:lastModifiedBy>Erin Gainer</cp:lastModifiedBy>
  <cp:revision>1</cp:revision>
  <dcterms:created xsi:type="dcterms:W3CDTF">2021-12-14T12:29:00Z</dcterms:created>
  <dcterms:modified xsi:type="dcterms:W3CDTF">2021-12-14T12:37:00Z</dcterms:modified>
</cp:coreProperties>
</file>